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287B227E" w14:textId="77777777" w:rsidR="008943DC" w:rsidRDefault="008943DC" w:rsidP="008943DC">
      <w:pPr>
        <w:spacing w:line="276" w:lineRule="auto"/>
        <w:rPr>
          <w:rFonts w:ascii="Arial" w:hAnsi="Arial" w:cs="Arial"/>
          <w:b/>
          <w:bCs/>
          <w:sz w:val="28"/>
          <w:szCs w:val="28"/>
        </w:rPr>
      </w:pPr>
    </w:p>
    <w:p w14:paraId="5CABE09B" w14:textId="148E0C50" w:rsidR="008943DC" w:rsidRPr="0067208F" w:rsidRDefault="008943DC" w:rsidP="008943DC">
      <w:pPr>
        <w:spacing w:line="276" w:lineRule="auto"/>
        <w:rPr>
          <w:rFonts w:ascii="Arial" w:hAnsi="Arial" w:cs="Arial"/>
          <w:b/>
          <w:bCs/>
          <w:i/>
          <w:iCs/>
        </w:rPr>
      </w:pPr>
      <w:r w:rsidRPr="00BA0264">
        <w:rPr>
          <w:rFonts w:ascii="Arial" w:hAnsi="Arial" w:cs="Arial"/>
          <w:b/>
          <w:bCs/>
          <w:sz w:val="28"/>
          <w:szCs w:val="28"/>
        </w:rPr>
        <w:t>Motek</w:t>
      </w:r>
      <w:r>
        <w:rPr>
          <w:rFonts w:ascii="Arial" w:hAnsi="Arial" w:cs="Arial"/>
          <w:b/>
          <w:bCs/>
          <w:sz w:val="28"/>
          <w:szCs w:val="28"/>
        </w:rPr>
        <w:t>/Bondexpo</w:t>
      </w:r>
      <w:r w:rsidRPr="00BA0264">
        <w:rPr>
          <w:rFonts w:ascii="Arial" w:hAnsi="Arial" w:cs="Arial"/>
          <w:b/>
          <w:bCs/>
          <w:sz w:val="28"/>
          <w:szCs w:val="28"/>
        </w:rPr>
        <w:t xml:space="preserve"> 2022: </w:t>
      </w:r>
      <w:r>
        <w:rPr>
          <w:rFonts w:ascii="Arial" w:hAnsi="Arial" w:cs="Arial"/>
          <w:b/>
          <w:bCs/>
          <w:sz w:val="28"/>
          <w:szCs w:val="28"/>
        </w:rPr>
        <w:t xml:space="preserve">Top-Event für die Produktion der Zukunft </w:t>
      </w:r>
    </w:p>
    <w:p w14:paraId="48D47738" w14:textId="77777777" w:rsidR="008943DC" w:rsidRDefault="008943DC" w:rsidP="008943DC">
      <w:pPr>
        <w:spacing w:line="276" w:lineRule="auto"/>
        <w:rPr>
          <w:rFonts w:ascii="Arial" w:hAnsi="Arial" w:cs="Arial"/>
        </w:rPr>
      </w:pPr>
    </w:p>
    <w:p w14:paraId="19EE822D" w14:textId="77777777" w:rsidR="008943DC" w:rsidRPr="0067208F" w:rsidRDefault="008943DC" w:rsidP="008943DC">
      <w:pPr>
        <w:rPr>
          <w:rFonts w:ascii="Arial" w:hAnsi="Arial" w:cs="Arial"/>
          <w:b/>
          <w:bCs/>
          <w:i/>
          <w:iCs/>
        </w:rPr>
      </w:pPr>
      <w:r w:rsidRPr="0067208F">
        <w:rPr>
          <w:rFonts w:ascii="Arial" w:hAnsi="Arial" w:cs="Arial"/>
          <w:b/>
          <w:bCs/>
          <w:i/>
          <w:iCs/>
        </w:rPr>
        <w:t xml:space="preserve">Vom 04. bis 07. Oktober 2022 treffen sich Austeller und Anbieter der Montage- und Produktionsautomatisierung zum Branchenhighlight Motek/Bondexpo in Stuttgart.  Die Liveveranstaltung zeigt „Automation </w:t>
      </w:r>
      <w:proofErr w:type="spellStart"/>
      <w:r w:rsidRPr="0067208F">
        <w:rPr>
          <w:rFonts w:ascii="Arial" w:hAnsi="Arial" w:cs="Arial"/>
          <w:b/>
          <w:bCs/>
          <w:i/>
          <w:iCs/>
        </w:rPr>
        <w:t>Intelligence</w:t>
      </w:r>
      <w:proofErr w:type="spellEnd"/>
      <w:r w:rsidRPr="0067208F">
        <w:rPr>
          <w:rFonts w:ascii="Arial" w:hAnsi="Arial" w:cs="Arial"/>
          <w:b/>
          <w:bCs/>
          <w:i/>
          <w:iCs/>
        </w:rPr>
        <w:t xml:space="preserve"> </w:t>
      </w:r>
      <w:proofErr w:type="spellStart"/>
      <w:r w:rsidRPr="0067208F">
        <w:rPr>
          <w:rFonts w:ascii="Arial" w:hAnsi="Arial" w:cs="Arial"/>
          <w:b/>
          <w:bCs/>
          <w:i/>
          <w:iCs/>
        </w:rPr>
        <w:t>for</w:t>
      </w:r>
      <w:proofErr w:type="spellEnd"/>
      <w:r w:rsidRPr="0067208F">
        <w:rPr>
          <w:rFonts w:ascii="Arial" w:hAnsi="Arial" w:cs="Arial"/>
          <w:b/>
          <w:bCs/>
          <w:i/>
          <w:iCs/>
        </w:rPr>
        <w:t xml:space="preserve"> Production and Assembly“ </w:t>
      </w:r>
      <w:proofErr w:type="spellStart"/>
      <w:r w:rsidRPr="0067208F">
        <w:rPr>
          <w:rFonts w:ascii="Arial" w:hAnsi="Arial" w:cs="Arial"/>
          <w:b/>
          <w:bCs/>
          <w:i/>
          <w:iCs/>
        </w:rPr>
        <w:t>up</w:t>
      </w:r>
      <w:proofErr w:type="spellEnd"/>
      <w:r w:rsidRPr="0067208F">
        <w:rPr>
          <w:rFonts w:ascii="Arial" w:hAnsi="Arial" w:cs="Arial"/>
          <w:b/>
          <w:bCs/>
          <w:i/>
          <w:iCs/>
        </w:rPr>
        <w:t xml:space="preserve"> </w:t>
      </w:r>
      <w:proofErr w:type="spellStart"/>
      <w:r w:rsidRPr="0067208F">
        <w:rPr>
          <w:rFonts w:ascii="Arial" w:hAnsi="Arial" w:cs="Arial"/>
          <w:b/>
          <w:bCs/>
          <w:i/>
          <w:iCs/>
        </w:rPr>
        <w:t>to</w:t>
      </w:r>
      <w:proofErr w:type="spellEnd"/>
      <w:r w:rsidRPr="0067208F">
        <w:rPr>
          <w:rFonts w:ascii="Arial" w:hAnsi="Arial" w:cs="Arial"/>
          <w:b/>
          <w:bCs/>
          <w:i/>
          <w:iCs/>
        </w:rPr>
        <w:t xml:space="preserve"> date. </w:t>
      </w:r>
      <w:r>
        <w:rPr>
          <w:rFonts w:ascii="Arial" w:hAnsi="Arial" w:cs="Arial"/>
          <w:b/>
          <w:bCs/>
          <w:i/>
          <w:iCs/>
        </w:rPr>
        <w:t xml:space="preserve">Die </w:t>
      </w:r>
      <w:proofErr w:type="spellStart"/>
      <w:r>
        <w:rPr>
          <w:rFonts w:ascii="Arial" w:hAnsi="Arial" w:cs="Arial"/>
          <w:b/>
          <w:bCs/>
          <w:i/>
          <w:iCs/>
        </w:rPr>
        <w:t>Motek</w:t>
      </w:r>
      <w:proofErr w:type="spellEnd"/>
      <w:r>
        <w:rPr>
          <w:rFonts w:ascii="Arial" w:hAnsi="Arial" w:cs="Arial"/>
          <w:b/>
          <w:bCs/>
          <w:i/>
          <w:iCs/>
        </w:rPr>
        <w:t xml:space="preserve"> feiert ihren </w:t>
      </w:r>
      <w:r w:rsidRPr="0067208F">
        <w:rPr>
          <w:rFonts w:ascii="Arial" w:hAnsi="Arial" w:cs="Arial"/>
          <w:b/>
          <w:bCs/>
          <w:i/>
          <w:iCs/>
        </w:rPr>
        <w:t>40</w:t>
      </w:r>
      <w:r>
        <w:rPr>
          <w:rFonts w:ascii="Arial" w:hAnsi="Arial" w:cs="Arial"/>
          <w:b/>
          <w:bCs/>
          <w:i/>
          <w:iCs/>
        </w:rPr>
        <w:t>. Geburtstag – eine Messe, die beispielhaft Industriegeschichte geschrieben hat. Auch Aussteller der ersten Stunde sind dabei.</w:t>
      </w:r>
    </w:p>
    <w:p w14:paraId="6E04C239" w14:textId="77777777" w:rsidR="008943DC" w:rsidRPr="0067208F" w:rsidRDefault="008943DC" w:rsidP="008943DC">
      <w:pPr>
        <w:spacing w:line="276" w:lineRule="auto"/>
        <w:rPr>
          <w:rFonts w:ascii="Arial" w:hAnsi="Arial" w:cs="Arial"/>
          <w:b/>
          <w:bCs/>
          <w:i/>
          <w:iCs/>
        </w:rPr>
      </w:pPr>
    </w:p>
    <w:p w14:paraId="479C08A8" w14:textId="56FF0530" w:rsidR="008943DC" w:rsidRPr="00BA0264" w:rsidRDefault="000B4109" w:rsidP="008943DC">
      <w:pPr>
        <w:spacing w:line="276" w:lineRule="auto"/>
        <w:rPr>
          <w:rFonts w:ascii="Arial" w:hAnsi="Arial" w:cs="Arial"/>
        </w:rPr>
      </w:pPr>
      <w:r w:rsidRPr="000B4109">
        <w:rPr>
          <w:rFonts w:ascii="Arial" w:hAnsi="Arial" w:cs="Arial"/>
          <w:i/>
          <w:iCs/>
        </w:rPr>
        <w:t>Frickenhausen, 28.03.2022 -</w:t>
      </w:r>
      <w:r>
        <w:rPr>
          <w:rFonts w:ascii="Arial" w:hAnsi="Arial" w:cs="Arial"/>
        </w:rPr>
        <w:t xml:space="preserve"> </w:t>
      </w:r>
      <w:r w:rsidR="008943DC" w:rsidRPr="00BA0264">
        <w:rPr>
          <w:rFonts w:ascii="Arial" w:hAnsi="Arial" w:cs="Arial"/>
        </w:rPr>
        <w:t xml:space="preserve">Das erfolgreiche </w:t>
      </w:r>
      <w:proofErr w:type="spellStart"/>
      <w:r w:rsidR="008943DC" w:rsidRPr="00BA0264">
        <w:rPr>
          <w:rFonts w:ascii="Arial" w:hAnsi="Arial" w:cs="Arial"/>
        </w:rPr>
        <w:t>Messeduo</w:t>
      </w:r>
      <w:proofErr w:type="spellEnd"/>
      <w:r w:rsidR="008943DC" w:rsidRPr="00BA0264">
        <w:rPr>
          <w:rFonts w:ascii="Arial" w:hAnsi="Arial" w:cs="Arial"/>
        </w:rPr>
        <w:t xml:space="preserve"> Motek/Bondexpo markierte im Herbst 2021 einen fulminanten</w:t>
      </w:r>
      <w:r w:rsidR="008943DC">
        <w:rPr>
          <w:rFonts w:ascii="Arial" w:hAnsi="Arial" w:cs="Arial"/>
        </w:rPr>
        <w:t xml:space="preserve"> Präsenz-</w:t>
      </w:r>
      <w:r w:rsidR="008943DC" w:rsidRPr="00BA0264">
        <w:rPr>
          <w:rFonts w:ascii="Arial" w:hAnsi="Arial" w:cs="Arial"/>
        </w:rPr>
        <w:t xml:space="preserve">Aufbruch, und an diesen Erfolg wird das Branchenhighlight in diesem Jahr anknüpfen: Vom 04. bis 07. Oktober 2022 öffnen sich die Stuttgarter Messehallen für die 40. </w:t>
      </w:r>
      <w:proofErr w:type="spellStart"/>
      <w:r w:rsidR="008943DC" w:rsidRPr="00BA0264">
        <w:rPr>
          <w:rFonts w:ascii="Arial" w:hAnsi="Arial" w:cs="Arial"/>
        </w:rPr>
        <w:t>Motek</w:t>
      </w:r>
      <w:proofErr w:type="spellEnd"/>
      <w:r w:rsidR="008943DC" w:rsidRPr="00BA0264">
        <w:rPr>
          <w:rFonts w:ascii="Arial" w:hAnsi="Arial" w:cs="Arial"/>
        </w:rPr>
        <w:t xml:space="preserve"> – Internationale Fachmesse für Produktions- und Montageautomatisierung – zusammen mit der 15. </w:t>
      </w:r>
      <w:proofErr w:type="spellStart"/>
      <w:r w:rsidR="008943DC" w:rsidRPr="00BA0264">
        <w:rPr>
          <w:rFonts w:ascii="Arial" w:hAnsi="Arial" w:cs="Arial"/>
        </w:rPr>
        <w:t>Bondexpo</w:t>
      </w:r>
      <w:proofErr w:type="spellEnd"/>
      <w:r w:rsidR="008943DC" w:rsidRPr="00BA0264">
        <w:rPr>
          <w:rFonts w:ascii="Arial" w:hAnsi="Arial" w:cs="Arial"/>
        </w:rPr>
        <w:t xml:space="preserve"> – Internationale Fachmesse für Klebtechnologie. Die Automatisierungsbranche freut sich darauf, auf der unverzichtbaren Präsenzmesse konkrete Projekte zu besprechen. „Der Buchungsstand jetzt rund ein halbes Jahr vor der Messe beweist, wie sehr die Player der Produktionsautomatisierung die Motek/Bondexpo als wichtige Informations- und Geschäftsplattform schätzen“, erläutert Rainer Bachert, Projektleiter der </w:t>
      </w:r>
      <w:proofErr w:type="spellStart"/>
      <w:r w:rsidR="008943DC" w:rsidRPr="00BA0264">
        <w:rPr>
          <w:rFonts w:ascii="Arial" w:hAnsi="Arial" w:cs="Arial"/>
        </w:rPr>
        <w:t>Motek</w:t>
      </w:r>
      <w:proofErr w:type="spellEnd"/>
      <w:r w:rsidR="008943DC" w:rsidRPr="00BA0264">
        <w:rPr>
          <w:rFonts w:ascii="Arial" w:hAnsi="Arial" w:cs="Arial"/>
        </w:rPr>
        <w:t>/</w:t>
      </w:r>
      <w:proofErr w:type="spellStart"/>
      <w:r w:rsidR="008943DC" w:rsidRPr="00BA0264">
        <w:rPr>
          <w:rFonts w:ascii="Arial" w:hAnsi="Arial" w:cs="Arial"/>
        </w:rPr>
        <w:t>Bondexpo</w:t>
      </w:r>
      <w:proofErr w:type="spellEnd"/>
      <w:r w:rsidR="008943DC" w:rsidRPr="00BA0264">
        <w:rPr>
          <w:rFonts w:ascii="Arial" w:hAnsi="Arial" w:cs="Arial"/>
        </w:rPr>
        <w:t xml:space="preserve">. „Auf dieser Messe geht es um die konkrete und zukunftsgerichtete Ausgestaltung industrieller Fertigungsprozesse. Das bewährte Zusammenspiel </w:t>
      </w:r>
      <w:proofErr w:type="spellStart"/>
      <w:r w:rsidR="008943DC" w:rsidRPr="00BA0264">
        <w:rPr>
          <w:rFonts w:ascii="Arial" w:hAnsi="Arial" w:cs="Arial"/>
        </w:rPr>
        <w:t>Motek</w:t>
      </w:r>
      <w:proofErr w:type="spellEnd"/>
      <w:r w:rsidR="008943DC" w:rsidRPr="00BA0264">
        <w:rPr>
          <w:rFonts w:ascii="Arial" w:hAnsi="Arial" w:cs="Arial"/>
        </w:rPr>
        <w:t xml:space="preserve"> und </w:t>
      </w:r>
      <w:proofErr w:type="spellStart"/>
      <w:r w:rsidR="008943DC" w:rsidRPr="00BA0264">
        <w:rPr>
          <w:rFonts w:ascii="Arial" w:hAnsi="Arial" w:cs="Arial"/>
        </w:rPr>
        <w:t>Bondexpo</w:t>
      </w:r>
      <w:proofErr w:type="spellEnd"/>
      <w:r w:rsidR="008943DC" w:rsidRPr="00BA0264">
        <w:rPr>
          <w:rFonts w:ascii="Arial" w:hAnsi="Arial" w:cs="Arial"/>
        </w:rPr>
        <w:t xml:space="preserve"> bildet die </w:t>
      </w:r>
      <w:r w:rsidR="008943DC">
        <w:rPr>
          <w:rFonts w:ascii="Arial" w:hAnsi="Arial" w:cs="Arial"/>
        </w:rPr>
        <w:t>Abläufe</w:t>
      </w:r>
      <w:r w:rsidR="008943DC" w:rsidRPr="00BA0264">
        <w:rPr>
          <w:rFonts w:ascii="Arial" w:hAnsi="Arial" w:cs="Arial"/>
        </w:rPr>
        <w:t xml:space="preserve">, deren Weiterentwicklung durch Digitalisierung und Automatisierung sowie die Einbindung neuer Technologien praxisbezogen ab. Deshalb ist die Motek/Bondexpo </w:t>
      </w:r>
      <w:r w:rsidR="008943DC">
        <w:rPr>
          <w:rFonts w:ascii="Arial" w:hAnsi="Arial" w:cs="Arial"/>
        </w:rPr>
        <w:t>eine</w:t>
      </w:r>
      <w:r w:rsidR="008943DC" w:rsidRPr="00BA0264">
        <w:rPr>
          <w:rFonts w:ascii="Arial" w:hAnsi="Arial" w:cs="Arial"/>
        </w:rPr>
        <w:t xml:space="preserve"> ideale Businessplattform für die Investitionsgüterindustrie.</w:t>
      </w:r>
      <w:r w:rsidR="008943DC">
        <w:rPr>
          <w:rFonts w:ascii="Arial" w:hAnsi="Arial" w:cs="Arial"/>
        </w:rPr>
        <w:t>“</w:t>
      </w:r>
    </w:p>
    <w:p w14:paraId="4804E9ED" w14:textId="77777777" w:rsidR="008943DC" w:rsidRPr="00CE725C" w:rsidRDefault="008943DC" w:rsidP="008943DC">
      <w:pPr>
        <w:spacing w:line="276" w:lineRule="auto"/>
        <w:rPr>
          <w:rFonts w:ascii="Arial" w:hAnsi="Arial" w:cs="Arial"/>
        </w:rPr>
      </w:pPr>
    </w:p>
    <w:p w14:paraId="7F8EFB37" w14:textId="77777777" w:rsidR="008943DC" w:rsidRPr="00CE725C" w:rsidRDefault="008943DC" w:rsidP="008943DC">
      <w:pPr>
        <w:spacing w:line="276" w:lineRule="auto"/>
        <w:rPr>
          <w:rFonts w:ascii="Arial" w:hAnsi="Arial" w:cs="Arial"/>
          <w:b/>
          <w:bCs/>
        </w:rPr>
      </w:pPr>
      <w:r w:rsidRPr="00CE725C">
        <w:rPr>
          <w:rFonts w:ascii="Arial" w:hAnsi="Arial" w:cs="Arial"/>
          <w:b/>
          <w:bCs/>
        </w:rPr>
        <w:t>Produktionsabläufe zukunftsgerichtet optimieren</w:t>
      </w:r>
    </w:p>
    <w:p w14:paraId="2B48702E" w14:textId="77777777" w:rsidR="008943DC" w:rsidRPr="00CE725C" w:rsidRDefault="008943DC" w:rsidP="008943DC">
      <w:pPr>
        <w:spacing w:line="276" w:lineRule="auto"/>
        <w:rPr>
          <w:rFonts w:ascii="Arial" w:hAnsi="Arial" w:cs="Arial"/>
        </w:rPr>
      </w:pPr>
    </w:p>
    <w:p w14:paraId="150470A7" w14:textId="77777777" w:rsidR="008943DC" w:rsidRPr="00CE725C" w:rsidRDefault="008943DC" w:rsidP="008943DC">
      <w:pPr>
        <w:spacing w:line="276" w:lineRule="auto"/>
        <w:rPr>
          <w:rFonts w:ascii="Arial" w:hAnsi="Arial" w:cs="Arial"/>
        </w:rPr>
      </w:pPr>
      <w:r w:rsidRPr="00CE725C">
        <w:rPr>
          <w:rFonts w:ascii="Arial" w:hAnsi="Arial" w:cs="Arial"/>
        </w:rPr>
        <w:t xml:space="preserve">Der Treffpunkt Motek/Bondexpo </w:t>
      </w:r>
      <w:r>
        <w:rPr>
          <w:rFonts w:ascii="Arial" w:hAnsi="Arial" w:cs="Arial"/>
        </w:rPr>
        <w:t xml:space="preserve">im Herbst </w:t>
      </w:r>
      <w:r w:rsidRPr="00CE725C">
        <w:rPr>
          <w:rFonts w:ascii="Arial" w:hAnsi="Arial" w:cs="Arial"/>
        </w:rPr>
        <w:t xml:space="preserve">2022 ist also für die Community der Produktions- und Montageautomatisierung sowie Klebtechnologie gesetzt. Fachbesucher erleben das aktuelle Themenportfolio – Komponenten, Baugruppen, Subsysteme und Komplettanlagen samt Software und Robotik. Auch Verfahren der Künstlichen Intelligenz (KI), die als Werkzeug längst auch industrielle Fertigungsprozesse unterstützen, werden Thema der nächsten Motek/Bondexpo sein; pragmatisch und praxisbezogen wird an verschiedenen Stellen aufgezeigt, wie Anwender ihre Produktionsabläufe mit KI optimieren können. Zu den klassischen Anwendungen im KI-Umfeld gehören vor allem die Qualitätsprüfung durch Kamerasysteme im Rahmen einer Null-Fehler-Produktion sowie die vorausschauende Instandhaltung für eine effiziente Anlagenwartung. So erfahren KMUs, wie sich der praktische Einstieg in die KI gestalten lässt. </w:t>
      </w:r>
    </w:p>
    <w:p w14:paraId="66626545" w14:textId="77777777" w:rsidR="008943DC" w:rsidRPr="00CE725C" w:rsidRDefault="008943DC" w:rsidP="008943DC">
      <w:pPr>
        <w:spacing w:line="276" w:lineRule="auto"/>
        <w:rPr>
          <w:rFonts w:ascii="Arial" w:hAnsi="Arial" w:cs="Arial"/>
        </w:rPr>
      </w:pPr>
    </w:p>
    <w:p w14:paraId="67D40784" w14:textId="77777777" w:rsidR="008943DC" w:rsidRPr="00CE725C" w:rsidRDefault="008943DC" w:rsidP="008943DC">
      <w:pPr>
        <w:spacing w:line="276" w:lineRule="auto"/>
        <w:rPr>
          <w:rFonts w:ascii="Arial" w:hAnsi="Arial" w:cs="Arial"/>
          <w:b/>
          <w:bCs/>
        </w:rPr>
      </w:pPr>
      <w:r w:rsidRPr="00CE725C">
        <w:rPr>
          <w:rFonts w:ascii="Arial" w:hAnsi="Arial" w:cs="Arial"/>
          <w:b/>
          <w:bCs/>
        </w:rPr>
        <w:t>Motek/Bondexpo</w:t>
      </w:r>
      <w:r>
        <w:rPr>
          <w:rFonts w:ascii="Arial" w:hAnsi="Arial" w:cs="Arial"/>
          <w:b/>
          <w:bCs/>
        </w:rPr>
        <w:t xml:space="preserve"> – Genau </w:t>
      </w:r>
      <w:r w:rsidRPr="00CE725C">
        <w:rPr>
          <w:rFonts w:ascii="Arial" w:hAnsi="Arial" w:cs="Arial"/>
          <w:b/>
          <w:bCs/>
        </w:rPr>
        <w:t>der richtige Platz</w:t>
      </w:r>
      <w:r>
        <w:rPr>
          <w:rFonts w:ascii="Arial" w:hAnsi="Arial" w:cs="Arial"/>
          <w:b/>
          <w:bCs/>
        </w:rPr>
        <w:t xml:space="preserve"> für die Zielgruppe</w:t>
      </w:r>
    </w:p>
    <w:p w14:paraId="4C315208" w14:textId="77777777" w:rsidR="008943DC" w:rsidRPr="00CE725C" w:rsidRDefault="008943DC" w:rsidP="008943DC">
      <w:pPr>
        <w:spacing w:line="276" w:lineRule="auto"/>
        <w:rPr>
          <w:rFonts w:ascii="Arial" w:hAnsi="Arial" w:cs="Arial"/>
        </w:rPr>
      </w:pPr>
    </w:p>
    <w:p w14:paraId="3A407931" w14:textId="77777777" w:rsidR="008943DC" w:rsidRDefault="008943DC" w:rsidP="008943DC">
      <w:pPr>
        <w:spacing w:line="276" w:lineRule="auto"/>
        <w:rPr>
          <w:rFonts w:ascii="Arial" w:hAnsi="Arial" w:cs="Arial"/>
        </w:rPr>
      </w:pPr>
      <w:r w:rsidRPr="00CE725C">
        <w:rPr>
          <w:rFonts w:ascii="Arial" w:hAnsi="Arial" w:cs="Arial"/>
        </w:rPr>
        <w:t xml:space="preserve">Persönlich auf der Messe zu sein, Fachgespräche auf Augenhöhe zu führen, praktische Lösungen zu erörtern und zu </w:t>
      </w:r>
      <w:proofErr w:type="spellStart"/>
      <w:r w:rsidRPr="00CE725C">
        <w:rPr>
          <w:rFonts w:ascii="Arial" w:hAnsi="Arial" w:cs="Arial"/>
        </w:rPr>
        <w:t>netzwerken</w:t>
      </w:r>
      <w:proofErr w:type="spellEnd"/>
      <w:r w:rsidRPr="00CE725C">
        <w:rPr>
          <w:rFonts w:ascii="Arial" w:hAnsi="Arial" w:cs="Arial"/>
        </w:rPr>
        <w:t xml:space="preserve"> – </w:t>
      </w:r>
      <w:proofErr w:type="gramStart"/>
      <w:r w:rsidRPr="00CE725C">
        <w:rPr>
          <w:rFonts w:ascii="Arial" w:hAnsi="Arial" w:cs="Arial"/>
        </w:rPr>
        <w:t>das schätzen</w:t>
      </w:r>
      <w:proofErr w:type="gramEnd"/>
      <w:r w:rsidRPr="00CE725C">
        <w:rPr>
          <w:rFonts w:ascii="Arial" w:hAnsi="Arial" w:cs="Arial"/>
        </w:rPr>
        <w:t xml:space="preserve"> Aussteller und Fachbesucher auf der Motek/Bondexpo immer wieder. Hier treffen die passenden Zielgruppen aufeinander. Auch für Afag aus dem schweizerischen Hardt ist die Motek/Bondexpo „</w:t>
      </w:r>
      <w:proofErr w:type="spellStart"/>
      <w:r w:rsidRPr="00CE725C">
        <w:rPr>
          <w:rFonts w:ascii="Arial" w:hAnsi="Arial" w:cs="Arial"/>
        </w:rPr>
        <w:t>the</w:t>
      </w:r>
      <w:proofErr w:type="spellEnd"/>
      <w:r w:rsidRPr="00CE725C">
        <w:rPr>
          <w:rFonts w:ascii="Arial" w:hAnsi="Arial" w:cs="Arial"/>
        </w:rPr>
        <w:t xml:space="preserve"> </w:t>
      </w:r>
      <w:proofErr w:type="spellStart"/>
      <w:r w:rsidRPr="00CE725C">
        <w:rPr>
          <w:rFonts w:ascii="Arial" w:hAnsi="Arial" w:cs="Arial"/>
        </w:rPr>
        <w:t>place</w:t>
      </w:r>
      <w:proofErr w:type="spellEnd"/>
      <w:r w:rsidRPr="00CE725C">
        <w:rPr>
          <w:rFonts w:ascii="Arial" w:hAnsi="Arial" w:cs="Arial"/>
        </w:rPr>
        <w:t xml:space="preserve"> </w:t>
      </w:r>
      <w:proofErr w:type="spellStart"/>
      <w:proofErr w:type="gramStart"/>
      <w:r w:rsidRPr="00CE725C">
        <w:rPr>
          <w:rFonts w:ascii="Arial" w:hAnsi="Arial" w:cs="Arial"/>
        </w:rPr>
        <w:t>to</w:t>
      </w:r>
      <w:proofErr w:type="spellEnd"/>
      <w:r w:rsidRPr="00CE725C">
        <w:rPr>
          <w:rFonts w:ascii="Arial" w:hAnsi="Arial" w:cs="Arial"/>
        </w:rPr>
        <w:t xml:space="preserve"> </w:t>
      </w:r>
      <w:proofErr w:type="spellStart"/>
      <w:r w:rsidRPr="00CE725C">
        <w:rPr>
          <w:rFonts w:ascii="Arial" w:hAnsi="Arial" w:cs="Arial"/>
        </w:rPr>
        <w:t>be</w:t>
      </w:r>
      <w:proofErr w:type="spellEnd"/>
      <w:proofErr w:type="gramEnd"/>
      <w:r w:rsidRPr="00CE725C">
        <w:rPr>
          <w:rFonts w:ascii="Arial" w:hAnsi="Arial" w:cs="Arial"/>
        </w:rPr>
        <w:t xml:space="preserve">“ und gehört zu den Hauptmessen der Automation. „Die Motek/Bondexpo bietet uns eine perfekte Gelegenheit, einerseits unsere Stammkunden persönlich zu empfangen und andererseits </w:t>
      </w:r>
    </w:p>
    <w:p w14:paraId="0B2B907B" w14:textId="77777777" w:rsidR="008943DC" w:rsidRDefault="008943DC" w:rsidP="008943DC">
      <w:pPr>
        <w:spacing w:line="276" w:lineRule="auto"/>
        <w:rPr>
          <w:rFonts w:ascii="Arial" w:hAnsi="Arial" w:cs="Arial"/>
        </w:rPr>
      </w:pPr>
    </w:p>
    <w:p w14:paraId="74794EFA" w14:textId="77777777" w:rsidR="008943DC" w:rsidRDefault="008943DC" w:rsidP="008943DC">
      <w:pPr>
        <w:spacing w:line="276" w:lineRule="auto"/>
        <w:rPr>
          <w:rFonts w:ascii="Arial" w:hAnsi="Arial" w:cs="Arial"/>
        </w:rPr>
      </w:pPr>
    </w:p>
    <w:p w14:paraId="2A4F1A0E" w14:textId="77777777" w:rsidR="008943DC" w:rsidRDefault="008943DC" w:rsidP="008943DC">
      <w:pPr>
        <w:spacing w:line="276" w:lineRule="auto"/>
        <w:rPr>
          <w:rFonts w:ascii="Arial" w:hAnsi="Arial" w:cs="Arial"/>
        </w:rPr>
      </w:pPr>
    </w:p>
    <w:p w14:paraId="1B24D925" w14:textId="6CD7B531" w:rsidR="008943DC" w:rsidRPr="00CE725C" w:rsidRDefault="008943DC" w:rsidP="008943DC">
      <w:pPr>
        <w:spacing w:line="276" w:lineRule="auto"/>
        <w:rPr>
          <w:rFonts w:ascii="Arial" w:hAnsi="Arial" w:cs="Arial"/>
        </w:rPr>
      </w:pPr>
      <w:r w:rsidRPr="00CE725C">
        <w:rPr>
          <w:rFonts w:ascii="Arial" w:hAnsi="Arial" w:cs="Arial"/>
        </w:rPr>
        <w:t xml:space="preserve">wertvolle neue Kontakte im Markt zu knüpfen. Die Afag ist ein Spezialist in der Automatisierung mit hoher Innovationskraft. Die </w:t>
      </w:r>
      <w:proofErr w:type="spellStart"/>
      <w:r w:rsidRPr="00CE725C">
        <w:rPr>
          <w:rFonts w:ascii="Arial" w:hAnsi="Arial" w:cs="Arial"/>
        </w:rPr>
        <w:t>Motek</w:t>
      </w:r>
      <w:proofErr w:type="spellEnd"/>
      <w:r w:rsidRPr="00CE725C">
        <w:rPr>
          <w:rFonts w:ascii="Arial" w:hAnsi="Arial" w:cs="Arial"/>
        </w:rPr>
        <w:t xml:space="preserve"> ist dabei ein wichtiges Forum für uns, unsere neuen Entwicklungen und Lösungsansätze zu präsentieren“, versichert Anita </w:t>
      </w:r>
      <w:proofErr w:type="spellStart"/>
      <w:r w:rsidRPr="00CE725C">
        <w:rPr>
          <w:rFonts w:ascii="Arial" w:hAnsi="Arial" w:cs="Arial"/>
        </w:rPr>
        <w:t>Renc</w:t>
      </w:r>
      <w:proofErr w:type="spellEnd"/>
      <w:r w:rsidRPr="00CE725C">
        <w:rPr>
          <w:rFonts w:ascii="Arial" w:hAnsi="Arial" w:cs="Arial"/>
        </w:rPr>
        <w:t>, Chief Sales Officer der Afag Engineering.</w:t>
      </w:r>
    </w:p>
    <w:p w14:paraId="6FAB2AEB" w14:textId="77777777" w:rsidR="008943DC" w:rsidRPr="00CE725C" w:rsidRDefault="008943DC" w:rsidP="008943DC">
      <w:pPr>
        <w:spacing w:line="276" w:lineRule="auto"/>
        <w:rPr>
          <w:rFonts w:ascii="Arial" w:hAnsi="Arial" w:cs="Arial"/>
        </w:rPr>
      </w:pPr>
    </w:p>
    <w:p w14:paraId="149A6858" w14:textId="77777777" w:rsidR="008943DC" w:rsidRPr="00CE725C" w:rsidRDefault="008943DC" w:rsidP="008943DC">
      <w:pPr>
        <w:spacing w:line="276" w:lineRule="auto"/>
        <w:rPr>
          <w:rFonts w:ascii="Arial" w:hAnsi="Arial" w:cs="Arial"/>
          <w:b/>
          <w:bCs/>
        </w:rPr>
      </w:pPr>
      <w:r w:rsidRPr="00CE725C">
        <w:rPr>
          <w:rFonts w:ascii="Arial" w:hAnsi="Arial" w:cs="Arial"/>
          <w:b/>
          <w:bCs/>
        </w:rPr>
        <w:t xml:space="preserve">40 Jahre </w:t>
      </w:r>
      <w:proofErr w:type="spellStart"/>
      <w:r w:rsidRPr="00CE725C">
        <w:rPr>
          <w:rFonts w:ascii="Arial" w:hAnsi="Arial" w:cs="Arial"/>
          <w:b/>
          <w:bCs/>
        </w:rPr>
        <w:t>Motek</w:t>
      </w:r>
      <w:proofErr w:type="spellEnd"/>
      <w:r w:rsidRPr="00CE725C">
        <w:rPr>
          <w:rFonts w:ascii="Arial" w:hAnsi="Arial" w:cs="Arial"/>
          <w:b/>
          <w:bCs/>
        </w:rPr>
        <w:t>: Spiegelbild der Produktionsautomatisierung</w:t>
      </w:r>
    </w:p>
    <w:p w14:paraId="02A1ABE6" w14:textId="77777777" w:rsidR="008943DC" w:rsidRPr="00CE725C" w:rsidRDefault="008943DC" w:rsidP="008943DC">
      <w:pPr>
        <w:spacing w:line="276" w:lineRule="auto"/>
        <w:rPr>
          <w:rFonts w:ascii="Arial" w:hAnsi="Arial" w:cs="Arial"/>
        </w:rPr>
      </w:pPr>
    </w:p>
    <w:p w14:paraId="0F4C4550" w14:textId="77777777" w:rsidR="008943DC" w:rsidRPr="00CE725C" w:rsidRDefault="008943DC" w:rsidP="008943DC">
      <w:pPr>
        <w:spacing w:line="276" w:lineRule="auto"/>
        <w:rPr>
          <w:rFonts w:ascii="Arial" w:hAnsi="Arial" w:cs="Arial"/>
        </w:rPr>
      </w:pPr>
      <w:r w:rsidRPr="00CE725C">
        <w:rPr>
          <w:rFonts w:ascii="Arial" w:hAnsi="Arial" w:cs="Arial"/>
        </w:rPr>
        <w:t xml:space="preserve">Afag gehört neben etlichen weiteren Unternehmen zu </w:t>
      </w:r>
      <w:r>
        <w:rPr>
          <w:rFonts w:ascii="Arial" w:hAnsi="Arial" w:cs="Arial"/>
        </w:rPr>
        <w:t xml:space="preserve">den </w:t>
      </w:r>
      <w:r w:rsidRPr="00CE725C">
        <w:rPr>
          <w:rFonts w:ascii="Arial" w:hAnsi="Arial" w:cs="Arial"/>
        </w:rPr>
        <w:t xml:space="preserve">Ausstellern der ersten Stunde: 1982 organisierte Paul Eberhard Schall die </w:t>
      </w:r>
      <w:proofErr w:type="spellStart"/>
      <w:r w:rsidRPr="00CE725C">
        <w:rPr>
          <w:rFonts w:ascii="Arial" w:hAnsi="Arial" w:cs="Arial"/>
        </w:rPr>
        <w:t>Motek</w:t>
      </w:r>
      <w:proofErr w:type="spellEnd"/>
      <w:r w:rsidRPr="00CE725C">
        <w:rPr>
          <w:rFonts w:ascii="Arial" w:hAnsi="Arial" w:cs="Arial"/>
        </w:rPr>
        <w:t xml:space="preserve">-Auftaktveranstaltung in Sindelfingen. Zunächst noch in einem überschaubaren Rahmen stieß doch die industrielle Montage- und Handhabungstechnik auf ein hochinteressiertes Fachpublikum und sorgte für ein kontinuierliches Wachstum der Messe. Der </w:t>
      </w:r>
      <w:r>
        <w:rPr>
          <w:rFonts w:ascii="Arial" w:hAnsi="Arial" w:cs="Arial"/>
        </w:rPr>
        <w:t>Ve</w:t>
      </w:r>
      <w:r w:rsidRPr="00CE725C">
        <w:rPr>
          <w:rFonts w:ascii="Arial" w:hAnsi="Arial" w:cs="Arial"/>
        </w:rPr>
        <w:t xml:space="preserve">ranstalter Schall hat das Messekonzept über vier Jahrzehnte erfolgreich beibehalten – ein stets sach- und anwendungsbezogenes Fachveranstaltungsformat für die industrielle Praxis. Es präsentiert alle relevanten Produkte und Themen der industriellen Fertigung bis hin zum komplett vernetzten, digitalisierten und softwaregestützten Gesamtsystem – </w:t>
      </w:r>
      <w:proofErr w:type="spellStart"/>
      <w:r w:rsidRPr="00CE725C">
        <w:rPr>
          <w:rFonts w:ascii="Arial" w:hAnsi="Arial" w:cs="Arial"/>
        </w:rPr>
        <w:t>up</w:t>
      </w:r>
      <w:proofErr w:type="spellEnd"/>
      <w:r w:rsidRPr="00CE725C">
        <w:rPr>
          <w:rFonts w:ascii="Arial" w:hAnsi="Arial" w:cs="Arial"/>
        </w:rPr>
        <w:t xml:space="preserve"> </w:t>
      </w:r>
      <w:proofErr w:type="spellStart"/>
      <w:r w:rsidRPr="00CE725C">
        <w:rPr>
          <w:rFonts w:ascii="Arial" w:hAnsi="Arial" w:cs="Arial"/>
        </w:rPr>
        <w:t>to</w:t>
      </w:r>
      <w:proofErr w:type="spellEnd"/>
      <w:r w:rsidRPr="00CE725C">
        <w:rPr>
          <w:rFonts w:ascii="Arial" w:hAnsi="Arial" w:cs="Arial"/>
        </w:rPr>
        <w:t xml:space="preserve"> date und zukunftsweisend. Daher werden auch in diesem Jahr in der Arena </w:t>
      </w:r>
      <w:proofErr w:type="spellStart"/>
      <w:r w:rsidRPr="00CE725C">
        <w:rPr>
          <w:rFonts w:ascii="Arial" w:hAnsi="Arial" w:cs="Arial"/>
        </w:rPr>
        <w:t>of</w:t>
      </w:r>
      <w:proofErr w:type="spellEnd"/>
      <w:r w:rsidRPr="00CE725C">
        <w:rPr>
          <w:rFonts w:ascii="Arial" w:hAnsi="Arial" w:cs="Arial"/>
        </w:rPr>
        <w:t xml:space="preserve"> Integration (</w:t>
      </w:r>
      <w:proofErr w:type="spellStart"/>
      <w:r w:rsidRPr="00CE725C">
        <w:rPr>
          <w:rFonts w:ascii="Arial" w:hAnsi="Arial" w:cs="Arial"/>
        </w:rPr>
        <w:t>AoI</w:t>
      </w:r>
      <w:proofErr w:type="spellEnd"/>
      <w:r w:rsidRPr="00CE725C">
        <w:rPr>
          <w:rFonts w:ascii="Arial" w:hAnsi="Arial" w:cs="Arial"/>
        </w:rPr>
        <w:t xml:space="preserve">) digitalisierte, vernetzte Produktionsabläufe sichtbar und verständlich gemacht. Der erfolgreichen </w:t>
      </w:r>
      <w:proofErr w:type="spellStart"/>
      <w:r w:rsidRPr="00CE725C">
        <w:rPr>
          <w:rFonts w:ascii="Arial" w:hAnsi="Arial" w:cs="Arial"/>
        </w:rPr>
        <w:t>AoI</w:t>
      </w:r>
      <w:proofErr w:type="spellEnd"/>
      <w:r w:rsidRPr="00CE725C">
        <w:rPr>
          <w:rFonts w:ascii="Arial" w:hAnsi="Arial" w:cs="Arial"/>
        </w:rPr>
        <w:t xml:space="preserve"> 2021 war es gelungen, verschiedene Prozesse von verschiedenen Ausstellern miteinander zu vernetzen. </w:t>
      </w:r>
      <w:r>
        <w:rPr>
          <w:rFonts w:ascii="Arial" w:hAnsi="Arial" w:cs="Arial"/>
        </w:rPr>
        <w:t xml:space="preserve">Angesichts des großen Interesses seitens der Fachbesucher und der Aussteller ist zur </w:t>
      </w:r>
      <w:proofErr w:type="spellStart"/>
      <w:r>
        <w:rPr>
          <w:rFonts w:ascii="Arial" w:hAnsi="Arial" w:cs="Arial"/>
        </w:rPr>
        <w:t>Motek</w:t>
      </w:r>
      <w:proofErr w:type="spellEnd"/>
      <w:r>
        <w:rPr>
          <w:rFonts w:ascii="Arial" w:hAnsi="Arial" w:cs="Arial"/>
        </w:rPr>
        <w:t xml:space="preserve"> 2022 eine Vergrößerung von vier auf sechs digital vernetzte Exponate geplant.</w:t>
      </w:r>
    </w:p>
    <w:p w14:paraId="7C0BCEBA" w14:textId="77777777" w:rsidR="008943DC" w:rsidRPr="00CE725C" w:rsidRDefault="008943DC" w:rsidP="008943DC">
      <w:pPr>
        <w:spacing w:line="276" w:lineRule="auto"/>
        <w:rPr>
          <w:rFonts w:ascii="Arial" w:hAnsi="Arial" w:cs="Arial"/>
        </w:rPr>
      </w:pPr>
    </w:p>
    <w:p w14:paraId="6C069D0B" w14:textId="77777777" w:rsidR="008943DC" w:rsidRPr="00CE725C" w:rsidRDefault="008943DC" w:rsidP="008943DC">
      <w:pPr>
        <w:spacing w:line="276" w:lineRule="auto"/>
        <w:rPr>
          <w:rFonts w:ascii="Arial" w:hAnsi="Arial" w:cs="Arial"/>
        </w:rPr>
      </w:pPr>
      <w:r w:rsidRPr="00CE725C">
        <w:rPr>
          <w:rFonts w:ascii="Arial" w:hAnsi="Arial" w:cs="Arial"/>
        </w:rPr>
        <w:t>Auf der Motek/Bondexpo erfahren die Player der Produktionsautomatisierung, wie sie sich für die Herausforderungen der Gegenwart und der Zukunft fitmachen m</w:t>
      </w:r>
      <w:r>
        <w:rPr>
          <w:rFonts w:ascii="Arial" w:hAnsi="Arial" w:cs="Arial"/>
        </w:rPr>
        <w:t xml:space="preserve">üssen. </w:t>
      </w:r>
      <w:r w:rsidRPr="00CE725C">
        <w:rPr>
          <w:rFonts w:ascii="Arial" w:hAnsi="Arial" w:cs="Arial"/>
        </w:rPr>
        <w:t xml:space="preserve">Der Termin ist </w:t>
      </w:r>
      <w:r>
        <w:rPr>
          <w:rFonts w:ascii="Arial" w:hAnsi="Arial" w:cs="Arial"/>
        </w:rPr>
        <w:t xml:space="preserve">daher </w:t>
      </w:r>
      <w:r w:rsidRPr="00CE725C">
        <w:rPr>
          <w:rFonts w:ascii="Arial" w:hAnsi="Arial" w:cs="Arial"/>
        </w:rPr>
        <w:t xml:space="preserve">fest im Kalender vermerkt: 04. bis 07. Oktober 2022 in Stuttgart! </w:t>
      </w:r>
    </w:p>
    <w:p w14:paraId="54C3A95A" w14:textId="77777777" w:rsidR="008943DC" w:rsidRPr="00CE725C" w:rsidRDefault="008943DC" w:rsidP="008943DC">
      <w:pPr>
        <w:spacing w:line="276" w:lineRule="auto"/>
        <w:rPr>
          <w:rFonts w:ascii="Arial" w:hAnsi="Arial" w:cs="Arial"/>
        </w:rPr>
      </w:pPr>
    </w:p>
    <w:p w14:paraId="7144D35C" w14:textId="77777777" w:rsidR="008943DC" w:rsidRPr="00CE725C" w:rsidRDefault="008943DC" w:rsidP="008943DC">
      <w:pPr>
        <w:spacing w:line="276" w:lineRule="auto"/>
        <w:rPr>
          <w:rFonts w:ascii="Arial" w:hAnsi="Arial" w:cs="Arial"/>
        </w:rPr>
      </w:pPr>
    </w:p>
    <w:p w14:paraId="786D5F50" w14:textId="77777777" w:rsidR="008943DC" w:rsidRPr="0017346A" w:rsidRDefault="008943DC" w:rsidP="008943DC">
      <w:pPr>
        <w:rPr>
          <w:rFonts w:ascii="Arial" w:hAnsi="Arial" w:cs="Arial"/>
        </w:rPr>
      </w:pPr>
      <w:r w:rsidRPr="0017346A">
        <w:rPr>
          <w:rFonts w:ascii="Arial" w:hAnsi="Arial" w:cs="Arial"/>
        </w:rPr>
        <w:t>Bleiben Sie informiert!</w:t>
      </w:r>
    </w:p>
    <w:p w14:paraId="16EE79AD" w14:textId="77777777" w:rsidR="008943DC" w:rsidRPr="0017346A" w:rsidRDefault="008943DC" w:rsidP="008943DC">
      <w:pPr>
        <w:rPr>
          <w:rFonts w:ascii="Arial" w:hAnsi="Arial" w:cs="Arial"/>
        </w:rPr>
      </w:pPr>
      <w:r w:rsidRPr="0017346A">
        <w:rPr>
          <w:rFonts w:ascii="Arial" w:hAnsi="Arial" w:cs="Arial"/>
        </w:rPr>
        <w:t xml:space="preserve">Folgen Sie uns </w:t>
      </w:r>
      <w:proofErr w:type="spellStart"/>
      <w:r w:rsidRPr="0017346A">
        <w:rPr>
          <w:rFonts w:ascii="Arial" w:hAnsi="Arial" w:cs="Arial"/>
        </w:rPr>
        <w:t>Linkedin</w:t>
      </w:r>
      <w:proofErr w:type="spellEnd"/>
      <w:r w:rsidRPr="0017346A">
        <w:rPr>
          <w:rFonts w:ascii="Arial" w:hAnsi="Arial" w:cs="Arial"/>
        </w:rPr>
        <w:t>:</w:t>
      </w:r>
    </w:p>
    <w:p w14:paraId="55BE8DD4" w14:textId="77777777" w:rsidR="008943DC" w:rsidRPr="0017346A" w:rsidRDefault="000B4109" w:rsidP="008943DC">
      <w:pPr>
        <w:rPr>
          <w:rFonts w:ascii="Arial" w:hAnsi="Arial" w:cs="Arial"/>
        </w:rPr>
      </w:pPr>
      <w:hyperlink r:id="rId6" w:history="1">
        <w:r w:rsidR="008943DC" w:rsidRPr="0017346A">
          <w:rPr>
            <w:rStyle w:val="Hyperlink"/>
            <w:rFonts w:ascii="Arial" w:hAnsi="Arial" w:cs="Arial"/>
          </w:rPr>
          <w:t>https://www.linkedin.com/company/motek-messe/</w:t>
        </w:r>
      </w:hyperlink>
    </w:p>
    <w:p w14:paraId="0A53EFC3" w14:textId="77777777" w:rsidR="008943DC" w:rsidRPr="0017346A" w:rsidRDefault="008943DC" w:rsidP="008943DC">
      <w:pPr>
        <w:rPr>
          <w:rFonts w:ascii="Arial" w:hAnsi="Arial" w:cs="Arial"/>
        </w:rPr>
      </w:pPr>
    </w:p>
    <w:p w14:paraId="5121B4FA" w14:textId="77777777" w:rsidR="008943DC" w:rsidRPr="0017346A" w:rsidRDefault="008943DC" w:rsidP="008943DC">
      <w:pPr>
        <w:rPr>
          <w:rFonts w:ascii="Arial" w:hAnsi="Arial" w:cs="Arial"/>
        </w:rPr>
      </w:pPr>
      <w:r w:rsidRPr="0017346A">
        <w:rPr>
          <w:rFonts w:ascii="Arial" w:hAnsi="Arial" w:cs="Arial"/>
        </w:rPr>
        <w:t>Melden Sie sich an zum Newsletter:</w:t>
      </w:r>
    </w:p>
    <w:p w14:paraId="1528A9F3" w14:textId="77777777" w:rsidR="008943DC" w:rsidRPr="0017346A" w:rsidRDefault="000B4109" w:rsidP="008943DC">
      <w:pPr>
        <w:rPr>
          <w:rFonts w:ascii="Arial" w:hAnsi="Arial" w:cs="Arial"/>
        </w:rPr>
      </w:pPr>
      <w:hyperlink r:id="rId7" w:history="1">
        <w:r w:rsidR="008943DC" w:rsidRPr="0017346A">
          <w:rPr>
            <w:rStyle w:val="Hyperlink"/>
            <w:rFonts w:ascii="Arial" w:hAnsi="Arial" w:cs="Arial"/>
          </w:rPr>
          <w:t>https://www.schall-messen.de/services/news-service/</w:t>
        </w:r>
      </w:hyperlink>
    </w:p>
    <w:p w14:paraId="540C7B8F" w14:textId="77777777" w:rsidR="008943DC" w:rsidRPr="0017346A" w:rsidRDefault="008943DC" w:rsidP="008943DC">
      <w:pPr>
        <w:rPr>
          <w:rFonts w:ascii="Arial" w:hAnsi="Arial" w:cs="Arial"/>
        </w:rPr>
      </w:pPr>
    </w:p>
    <w:p w14:paraId="7DED0432" w14:textId="77777777" w:rsidR="008943DC" w:rsidRPr="0017346A" w:rsidRDefault="008943DC" w:rsidP="008943DC">
      <w:pPr>
        <w:rPr>
          <w:rFonts w:ascii="Arial" w:hAnsi="Arial" w:cs="Arial"/>
        </w:rPr>
      </w:pPr>
      <w:r w:rsidRPr="0017346A">
        <w:rPr>
          <w:rFonts w:ascii="Arial" w:hAnsi="Arial" w:cs="Arial"/>
        </w:rPr>
        <w:t>Zu den Webseiten:</w:t>
      </w:r>
    </w:p>
    <w:p w14:paraId="08C6FDE9" w14:textId="77777777" w:rsidR="008943DC" w:rsidRPr="0017346A" w:rsidRDefault="000B4109" w:rsidP="008943DC">
      <w:pPr>
        <w:rPr>
          <w:rFonts w:ascii="Arial" w:hAnsi="Arial" w:cs="Arial"/>
        </w:rPr>
      </w:pPr>
      <w:hyperlink r:id="rId8" w:history="1">
        <w:r w:rsidR="008943DC" w:rsidRPr="0017346A">
          <w:rPr>
            <w:rStyle w:val="Hyperlink"/>
            <w:rFonts w:ascii="Arial" w:hAnsi="Arial" w:cs="Arial"/>
          </w:rPr>
          <w:t>www.motek-messe.de</w:t>
        </w:r>
      </w:hyperlink>
    </w:p>
    <w:p w14:paraId="55077DFA" w14:textId="77777777" w:rsidR="008943DC" w:rsidRPr="0017346A" w:rsidRDefault="000B4109" w:rsidP="008943DC">
      <w:pPr>
        <w:rPr>
          <w:rFonts w:ascii="Arial" w:hAnsi="Arial" w:cs="Arial"/>
        </w:rPr>
      </w:pPr>
      <w:hyperlink r:id="rId9" w:history="1">
        <w:r w:rsidR="008943DC" w:rsidRPr="0017346A">
          <w:rPr>
            <w:rStyle w:val="Hyperlink"/>
            <w:rFonts w:ascii="Arial" w:hAnsi="Arial" w:cs="Arial"/>
          </w:rPr>
          <w:t>www.bondexpo-messe.de</w:t>
        </w:r>
      </w:hyperlink>
    </w:p>
    <w:p w14:paraId="1B78D1B7" w14:textId="77777777" w:rsidR="008943DC" w:rsidRPr="0017346A" w:rsidRDefault="008943DC" w:rsidP="008943DC">
      <w:pPr>
        <w:rPr>
          <w:rFonts w:ascii="Arial" w:hAnsi="Arial" w:cs="Arial"/>
        </w:rPr>
      </w:pPr>
    </w:p>
    <w:p w14:paraId="0512108F" w14:textId="77777777" w:rsidR="008943DC" w:rsidRPr="0017346A" w:rsidRDefault="008943DC" w:rsidP="008943DC">
      <w:pPr>
        <w:rPr>
          <w:rFonts w:ascii="Arial" w:hAnsi="Arial" w:cs="Arial"/>
        </w:rPr>
      </w:pPr>
      <w:r w:rsidRPr="0017346A">
        <w:rPr>
          <w:rFonts w:ascii="Arial" w:hAnsi="Arial" w:cs="Arial"/>
        </w:rPr>
        <w:t>Zu den digitalen Marktplätzen:</w:t>
      </w:r>
    </w:p>
    <w:p w14:paraId="2111DE78" w14:textId="77777777" w:rsidR="008943DC" w:rsidRPr="0017346A" w:rsidRDefault="000B4109" w:rsidP="008943DC">
      <w:pPr>
        <w:rPr>
          <w:rFonts w:ascii="Arial" w:hAnsi="Arial" w:cs="Arial"/>
        </w:rPr>
      </w:pPr>
      <w:hyperlink r:id="rId10" w:history="1">
        <w:r w:rsidR="008943DC" w:rsidRPr="0017346A">
          <w:rPr>
            <w:rStyle w:val="Hyperlink"/>
            <w:rFonts w:ascii="Arial" w:hAnsi="Arial" w:cs="Arial"/>
          </w:rPr>
          <w:t>www.motek-messe.de/motek-virtuell/</w:t>
        </w:r>
      </w:hyperlink>
    </w:p>
    <w:p w14:paraId="459074FD" w14:textId="77777777" w:rsidR="008943DC" w:rsidRPr="0017346A" w:rsidRDefault="000B4109" w:rsidP="008943DC">
      <w:pPr>
        <w:rPr>
          <w:rFonts w:ascii="Arial" w:hAnsi="Arial" w:cs="Arial"/>
        </w:rPr>
      </w:pPr>
      <w:hyperlink r:id="rId11" w:history="1">
        <w:r w:rsidR="008943DC" w:rsidRPr="0017346A">
          <w:rPr>
            <w:rStyle w:val="Hyperlink"/>
            <w:rFonts w:ascii="Arial" w:hAnsi="Arial" w:cs="Arial"/>
          </w:rPr>
          <w:t>www.bondexpo-messe.de/de/bondexpo-virtuell/</w:t>
        </w:r>
      </w:hyperlink>
    </w:p>
    <w:p w14:paraId="51E4EE1E" w14:textId="77777777" w:rsidR="008943DC" w:rsidRPr="0017346A" w:rsidRDefault="008943DC" w:rsidP="008943DC">
      <w:pPr>
        <w:rPr>
          <w:rFonts w:ascii="Arial" w:hAnsi="Arial" w:cs="Arial"/>
        </w:rPr>
      </w:pPr>
    </w:p>
    <w:p w14:paraId="568FD76E" w14:textId="37A74B4D" w:rsidR="008943DC" w:rsidRDefault="008943DC" w:rsidP="008943DC">
      <w:pPr>
        <w:rPr>
          <w:rFonts w:ascii="Arial" w:hAnsi="Arial" w:cs="Arial"/>
        </w:rPr>
      </w:pPr>
    </w:p>
    <w:p w14:paraId="28009600" w14:textId="39874D5A" w:rsidR="008943DC" w:rsidRDefault="008943DC" w:rsidP="008943DC">
      <w:pPr>
        <w:rPr>
          <w:rFonts w:ascii="Arial" w:hAnsi="Arial" w:cs="Arial"/>
        </w:rPr>
      </w:pPr>
    </w:p>
    <w:p w14:paraId="16AF36E3" w14:textId="5AD956FD" w:rsidR="008943DC" w:rsidRDefault="008943DC" w:rsidP="008943DC">
      <w:pPr>
        <w:rPr>
          <w:rFonts w:ascii="Arial" w:hAnsi="Arial" w:cs="Arial"/>
        </w:rPr>
      </w:pPr>
    </w:p>
    <w:p w14:paraId="5EEB0E69" w14:textId="7A94BE90" w:rsidR="008943DC" w:rsidRDefault="008943DC" w:rsidP="008943DC">
      <w:pPr>
        <w:rPr>
          <w:rFonts w:ascii="Arial" w:hAnsi="Arial" w:cs="Arial"/>
        </w:rPr>
      </w:pPr>
    </w:p>
    <w:p w14:paraId="375F9426" w14:textId="68C336C4" w:rsidR="008943DC" w:rsidRDefault="008943DC" w:rsidP="008943DC">
      <w:pPr>
        <w:rPr>
          <w:rFonts w:ascii="Arial" w:hAnsi="Arial" w:cs="Arial"/>
        </w:rPr>
      </w:pPr>
    </w:p>
    <w:p w14:paraId="2418E98D" w14:textId="6AC492B9" w:rsidR="008943DC" w:rsidRDefault="008943DC" w:rsidP="008943DC">
      <w:pPr>
        <w:rPr>
          <w:rFonts w:ascii="Arial" w:hAnsi="Arial" w:cs="Arial"/>
        </w:rPr>
      </w:pPr>
    </w:p>
    <w:p w14:paraId="123DAE82" w14:textId="635C68E5" w:rsidR="008943DC" w:rsidRDefault="008943DC" w:rsidP="008943DC">
      <w:pPr>
        <w:rPr>
          <w:rFonts w:ascii="Arial" w:hAnsi="Arial" w:cs="Arial"/>
        </w:rPr>
      </w:pPr>
    </w:p>
    <w:p w14:paraId="6B3117D1" w14:textId="556BAC14" w:rsidR="008943DC" w:rsidRDefault="008943DC" w:rsidP="008943DC">
      <w:pPr>
        <w:rPr>
          <w:rFonts w:ascii="Arial" w:hAnsi="Arial" w:cs="Arial"/>
        </w:rPr>
      </w:pPr>
    </w:p>
    <w:p w14:paraId="1EB55E8C" w14:textId="77777777" w:rsidR="008943DC" w:rsidRPr="0017346A" w:rsidRDefault="008943DC" w:rsidP="008943DC">
      <w:pPr>
        <w:rPr>
          <w:rFonts w:ascii="Arial" w:hAnsi="Arial" w:cs="Arial"/>
        </w:rPr>
      </w:pPr>
    </w:p>
    <w:p w14:paraId="67486B54" w14:textId="77777777" w:rsidR="008943DC" w:rsidRPr="0017346A" w:rsidRDefault="008943DC" w:rsidP="008943DC">
      <w:pPr>
        <w:rPr>
          <w:rFonts w:ascii="Arial" w:hAnsi="Arial" w:cs="Arial"/>
          <w:b/>
          <w:bCs/>
          <w:i/>
          <w:iCs/>
        </w:rPr>
      </w:pPr>
      <w:r w:rsidRPr="0017346A">
        <w:rPr>
          <w:rFonts w:ascii="Arial" w:hAnsi="Arial" w:cs="Arial"/>
          <w:b/>
          <w:bCs/>
          <w:i/>
          <w:iCs/>
        </w:rPr>
        <w:t>Das Erfolgsrezept der Schall-Messen</w:t>
      </w:r>
    </w:p>
    <w:p w14:paraId="604A6395" w14:textId="77777777" w:rsidR="008943DC" w:rsidRPr="0017346A" w:rsidRDefault="008943DC" w:rsidP="008943DC">
      <w:pPr>
        <w:rPr>
          <w:rFonts w:ascii="Arial" w:hAnsi="Arial" w:cs="Arial"/>
        </w:rPr>
      </w:pPr>
      <w:r w:rsidRPr="0017346A">
        <w:rPr>
          <w:rFonts w:ascii="Arial" w:hAnsi="Arial" w:cs="Arial"/>
          <w:i/>
          <w:iCs/>
        </w:rPr>
        <w:t>Mit den international anerkannten Fachmessen für Qualitätssicherung (Control), optische Technologien, Komponenten und Systeme (</w:t>
      </w:r>
      <w:proofErr w:type="spellStart"/>
      <w:r w:rsidRPr="0017346A">
        <w:rPr>
          <w:rFonts w:ascii="Arial" w:hAnsi="Arial" w:cs="Arial"/>
          <w:i/>
          <w:iCs/>
        </w:rPr>
        <w:t>Optatec</w:t>
      </w:r>
      <w:proofErr w:type="spellEnd"/>
      <w:r w:rsidRPr="0017346A">
        <w:rPr>
          <w:rFonts w:ascii="Arial" w:hAnsi="Arial" w:cs="Arial"/>
          <w:i/>
          <w:iCs/>
        </w:rPr>
        <w:t>), Stanztechnik (</w:t>
      </w:r>
      <w:proofErr w:type="spellStart"/>
      <w:r w:rsidRPr="0017346A">
        <w:rPr>
          <w:rFonts w:ascii="Arial" w:hAnsi="Arial" w:cs="Arial"/>
          <w:i/>
          <w:iCs/>
        </w:rPr>
        <w:t>Stanztec</w:t>
      </w:r>
      <w:proofErr w:type="spellEnd"/>
      <w:r w:rsidRPr="0017346A">
        <w:rPr>
          <w:rFonts w:ascii="Arial" w:hAnsi="Arial" w:cs="Arial"/>
          <w:i/>
          <w:iCs/>
        </w:rPr>
        <w:t>), Produktions- und Montageautomatisierung (</w:t>
      </w:r>
      <w:proofErr w:type="spellStart"/>
      <w:r w:rsidRPr="0017346A">
        <w:rPr>
          <w:rFonts w:ascii="Arial" w:hAnsi="Arial" w:cs="Arial"/>
          <w:i/>
          <w:iCs/>
        </w:rPr>
        <w:t>Motek</w:t>
      </w:r>
      <w:proofErr w:type="spellEnd"/>
      <w:r w:rsidRPr="0017346A">
        <w:rPr>
          <w:rFonts w:ascii="Arial" w:hAnsi="Arial" w:cs="Arial"/>
          <w:i/>
          <w:iCs/>
        </w:rPr>
        <w:t>), Klebtechnologie (</w:t>
      </w:r>
      <w:proofErr w:type="spellStart"/>
      <w:r w:rsidRPr="0017346A">
        <w:rPr>
          <w:rFonts w:ascii="Arial" w:hAnsi="Arial" w:cs="Arial"/>
          <w:i/>
          <w:iCs/>
        </w:rPr>
        <w:t>Bondexpo</w:t>
      </w:r>
      <w:proofErr w:type="spellEnd"/>
      <w:r w:rsidRPr="0017346A">
        <w:rPr>
          <w:rFonts w:ascii="Arial" w:hAnsi="Arial" w:cs="Arial"/>
          <w:i/>
          <w:iCs/>
        </w:rPr>
        <w:t>), Kunststoffverarbeitung (</w:t>
      </w:r>
      <w:proofErr w:type="spellStart"/>
      <w:r w:rsidRPr="0017346A">
        <w:rPr>
          <w:rFonts w:ascii="Arial" w:hAnsi="Arial" w:cs="Arial"/>
          <w:i/>
          <w:iCs/>
        </w:rPr>
        <w:t>Fakuma</w:t>
      </w:r>
      <w:proofErr w:type="spellEnd"/>
      <w:r w:rsidRPr="0017346A">
        <w:rPr>
          <w:rFonts w:ascii="Arial" w:hAnsi="Arial" w:cs="Arial"/>
          <w:i/>
          <w:iCs/>
        </w:rPr>
        <w:t>) sowie Blechbearbeitung (Blechexpo) und Fügetechnologie (</w:t>
      </w:r>
      <w:proofErr w:type="spellStart"/>
      <w:r w:rsidRPr="0017346A">
        <w:rPr>
          <w:rFonts w:ascii="Arial" w:hAnsi="Arial" w:cs="Arial"/>
          <w:i/>
          <w:iCs/>
        </w:rPr>
        <w:t>Schweisstec</w:t>
      </w:r>
      <w:proofErr w:type="spellEnd"/>
      <w:r w:rsidRPr="0017346A">
        <w:rPr>
          <w:rFonts w:ascii="Arial" w:hAnsi="Arial" w:cs="Arial"/>
          <w:i/>
          <w:iCs/>
        </w:rPr>
        <w:t xml:space="preserve">) hat Schall erfolgreiche Business-Plattformen entwickelt. Daraus entstanden in verschiedenen Branchen </w:t>
      </w:r>
      <w:proofErr w:type="gramStart"/>
      <w:r w:rsidRPr="0017346A">
        <w:rPr>
          <w:rFonts w:ascii="Arial" w:hAnsi="Arial" w:cs="Arial"/>
          <w:i/>
          <w:iCs/>
        </w:rPr>
        <w:t>ganz neue</w:t>
      </w:r>
      <w:proofErr w:type="gramEnd"/>
      <w:r w:rsidRPr="0017346A">
        <w:rPr>
          <w:rFonts w:ascii="Arial" w:hAnsi="Arial" w:cs="Arial"/>
          <w:i/>
          <w:iCs/>
        </w:rPr>
        <w:t xml:space="preserve"> Märkte, deren Protagonisten sich durch eine hohe Innovationskraft, umfassende Systemkompetenz und praxisgerechte Anwendungslösungen auszeichnen.</w:t>
      </w:r>
    </w:p>
    <w:p w14:paraId="20079543" w14:textId="47A8794F" w:rsidR="00B933B6" w:rsidRDefault="00B933B6" w:rsidP="00B933B6"/>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p w14:paraId="6B67CC8B" w14:textId="081ED6A1" w:rsidR="00207944" w:rsidRDefault="00207944" w:rsidP="00B933B6"/>
    <w:p w14:paraId="221C81C8" w14:textId="3AAB9E56" w:rsidR="00207944" w:rsidRDefault="00207944" w:rsidP="00B933B6"/>
    <w:p w14:paraId="64E62A6C" w14:textId="6CF661A0" w:rsidR="00207944" w:rsidRDefault="00207944" w:rsidP="00B933B6"/>
    <w:p w14:paraId="430C22A6" w14:textId="439A06F5" w:rsidR="00207944" w:rsidRDefault="00207944" w:rsidP="00B933B6"/>
    <w:p w14:paraId="0709B7E1" w14:textId="1ADFE22C" w:rsidR="00207944" w:rsidRDefault="00207944" w:rsidP="00B933B6"/>
    <w:p w14:paraId="19F464A3" w14:textId="4FC592F6" w:rsidR="00207944" w:rsidRDefault="00207944" w:rsidP="00B933B6"/>
    <w:p w14:paraId="69A3C7B9" w14:textId="4B31F4AD" w:rsidR="00207944" w:rsidRDefault="00207944" w:rsidP="00B933B6"/>
    <w:p w14:paraId="56845CF9" w14:textId="2EEFAB47" w:rsidR="00207944" w:rsidRDefault="00207944" w:rsidP="00B933B6"/>
    <w:p w14:paraId="3B8A8F12" w14:textId="4D9F7BEE" w:rsidR="00207944" w:rsidRDefault="00207944" w:rsidP="00B933B6"/>
    <w:p w14:paraId="7A6243DB" w14:textId="26D22611" w:rsidR="00207944" w:rsidRDefault="00207944" w:rsidP="00B933B6"/>
    <w:p w14:paraId="670B173E" w14:textId="2F8780CA" w:rsidR="00207944" w:rsidRDefault="00207944" w:rsidP="00B933B6"/>
    <w:p w14:paraId="7C6481FF" w14:textId="36DC11D1" w:rsidR="00207944" w:rsidRDefault="00207944" w:rsidP="00B933B6"/>
    <w:p w14:paraId="33A45445" w14:textId="4241B0A2" w:rsidR="00207944" w:rsidRDefault="00207944" w:rsidP="00B933B6"/>
    <w:p w14:paraId="6D222152" w14:textId="51654B43" w:rsidR="00207944" w:rsidRDefault="00207944" w:rsidP="00B933B6"/>
    <w:p w14:paraId="36052893" w14:textId="7EF26411" w:rsidR="00207944" w:rsidRDefault="00207944" w:rsidP="00B933B6"/>
    <w:p w14:paraId="33F5EA1F" w14:textId="7C236A2B" w:rsidR="00207944" w:rsidRDefault="00207944" w:rsidP="00B933B6"/>
    <w:p w14:paraId="75ACFBB0" w14:textId="084089C0" w:rsidR="00207944" w:rsidRDefault="00207944" w:rsidP="00B933B6"/>
    <w:p w14:paraId="2EF13323" w14:textId="76439BE1" w:rsidR="00207944" w:rsidRDefault="00207944" w:rsidP="00B933B6"/>
    <w:p w14:paraId="1AC00299" w14:textId="533064CC" w:rsidR="00207944" w:rsidRDefault="00207944" w:rsidP="00B933B6"/>
    <w:p w14:paraId="0297CF50" w14:textId="14F8E471" w:rsidR="00207944" w:rsidRDefault="00207944" w:rsidP="00B933B6"/>
    <w:p w14:paraId="2B607542" w14:textId="2E7F23EB" w:rsidR="00207944" w:rsidRDefault="00207944" w:rsidP="00B933B6"/>
    <w:p w14:paraId="5E91B806" w14:textId="174DAD3A" w:rsidR="00207944" w:rsidRDefault="00207944" w:rsidP="00B933B6"/>
    <w:p w14:paraId="19FB44E4" w14:textId="578EA8DB" w:rsidR="00207944" w:rsidRDefault="00207944" w:rsidP="00B933B6"/>
    <w:p w14:paraId="16F0C515" w14:textId="2DC58335" w:rsidR="00207944" w:rsidRDefault="00207944" w:rsidP="00B933B6"/>
    <w:p w14:paraId="0D475429" w14:textId="04745C73" w:rsidR="00207944" w:rsidRDefault="00207944" w:rsidP="00B933B6"/>
    <w:p w14:paraId="7F0B5A0D" w14:textId="718AA05A" w:rsidR="00207944" w:rsidRDefault="00207944" w:rsidP="00B933B6"/>
    <w:p w14:paraId="6E3691CE" w14:textId="3E848871" w:rsidR="00207944" w:rsidRDefault="00207944" w:rsidP="00B933B6"/>
    <w:p w14:paraId="7D733395" w14:textId="478EE7D8" w:rsidR="00207944" w:rsidRDefault="00207944" w:rsidP="00B933B6"/>
    <w:p w14:paraId="5061281A" w14:textId="3A4C5718" w:rsidR="00207944" w:rsidRDefault="00207944" w:rsidP="00B933B6"/>
    <w:p w14:paraId="1DB611E8" w14:textId="6CD9B11E" w:rsidR="00207944" w:rsidRDefault="00207944" w:rsidP="00B933B6"/>
    <w:p w14:paraId="766CC2CF" w14:textId="457A633A" w:rsidR="00207944" w:rsidRDefault="00207944" w:rsidP="00B933B6"/>
    <w:p w14:paraId="033D94CC" w14:textId="6C81F8B9" w:rsidR="00207944" w:rsidRDefault="00207944" w:rsidP="00B933B6"/>
    <w:p w14:paraId="512FCE44" w14:textId="3208D741" w:rsidR="00207944" w:rsidRDefault="00207944" w:rsidP="00B933B6"/>
    <w:p w14:paraId="18369635" w14:textId="012D2E93" w:rsidR="00207944" w:rsidRDefault="00207944" w:rsidP="00B933B6"/>
    <w:p w14:paraId="3D605D2C" w14:textId="34E33B6D" w:rsidR="00207944" w:rsidRDefault="00207944" w:rsidP="00B933B6"/>
    <w:p w14:paraId="0C6B8CC2" w14:textId="15039EE2" w:rsidR="00207944" w:rsidRDefault="00207944" w:rsidP="00B933B6"/>
    <w:p w14:paraId="46F3049D" w14:textId="7404E3EF" w:rsidR="00207944" w:rsidRDefault="00207944" w:rsidP="00B933B6"/>
    <w:p w14:paraId="7AA92D0D" w14:textId="473234D9" w:rsidR="00207944" w:rsidRDefault="00207944" w:rsidP="00B933B6"/>
    <w:p w14:paraId="6C223CAD" w14:textId="787E9C80" w:rsidR="00207944" w:rsidRDefault="00207944" w:rsidP="00B933B6"/>
    <w:p w14:paraId="2C46CAD2" w14:textId="32DF988E" w:rsidR="00207944" w:rsidRDefault="00207944" w:rsidP="00B933B6"/>
    <w:p w14:paraId="46EC5740" w14:textId="73DC2004" w:rsidR="00207944" w:rsidRDefault="00207944" w:rsidP="00B933B6"/>
    <w:p w14:paraId="5EC53DA0" w14:textId="4FDA0CD9" w:rsidR="00207944" w:rsidRDefault="00207944" w:rsidP="00B933B6"/>
    <w:p w14:paraId="7B2BC5FB" w14:textId="595736A0" w:rsidR="00207944" w:rsidRDefault="00207944" w:rsidP="00B933B6"/>
    <w:p w14:paraId="01D78F7D" w14:textId="45A86F73" w:rsidR="00207944" w:rsidRDefault="00207944" w:rsidP="00B933B6"/>
    <w:p w14:paraId="69C85BBB" w14:textId="4673F451" w:rsidR="00207944" w:rsidRDefault="00207944" w:rsidP="00B933B6"/>
    <w:p w14:paraId="6970AA07" w14:textId="2237D03F" w:rsidR="00207944" w:rsidRDefault="00207944" w:rsidP="00B933B6"/>
    <w:p w14:paraId="523CC479" w14:textId="004A29A8" w:rsidR="00207944" w:rsidRDefault="00207944" w:rsidP="00B933B6"/>
    <w:p w14:paraId="382CC163" w14:textId="2803C504" w:rsidR="00207944" w:rsidRDefault="00207944" w:rsidP="00B933B6"/>
    <w:p w14:paraId="33A9E858" w14:textId="18435329" w:rsidR="00207944" w:rsidRDefault="00207944" w:rsidP="00B933B6"/>
    <w:p w14:paraId="0C8DFA7C" w14:textId="77777777" w:rsidR="003328E2" w:rsidRDefault="003328E2" w:rsidP="003328E2">
      <w:pPr>
        <w:pStyle w:val="KeinLeerraum"/>
        <w:spacing w:line="276" w:lineRule="auto"/>
      </w:pPr>
    </w:p>
    <w:sectPr w:rsidR="003328E2" w:rsidSect="001B03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0B4109"/>
    <w:rsid w:val="001B0309"/>
    <w:rsid w:val="001C6E5F"/>
    <w:rsid w:val="00207944"/>
    <w:rsid w:val="00327D1F"/>
    <w:rsid w:val="003328E2"/>
    <w:rsid w:val="003452C9"/>
    <w:rsid w:val="0035106D"/>
    <w:rsid w:val="003C10FD"/>
    <w:rsid w:val="003F5D0F"/>
    <w:rsid w:val="00402EBB"/>
    <w:rsid w:val="0088195F"/>
    <w:rsid w:val="008943DC"/>
    <w:rsid w:val="008F48C0"/>
    <w:rsid w:val="00A65E3E"/>
    <w:rsid w:val="00B933B6"/>
    <w:rsid w:val="00C60ABE"/>
    <w:rsid w:val="00C86A71"/>
    <w:rsid w:val="00D12D32"/>
    <w:rsid w:val="00D33074"/>
    <w:rsid w:val="00E93D30"/>
    <w:rsid w:val="00F2578F"/>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43D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inkedin.com/company/motek-messe/" TargetMode="External"/><Relationship Id="rId11" Type="http://schemas.openxmlformats.org/officeDocument/2006/relationships/hyperlink" Target="http://www.bondexpo-messe.de/de/bondexpo-virtuel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otek-messe.de/motek-virtue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4</cp:revision>
  <dcterms:created xsi:type="dcterms:W3CDTF">2022-03-28T07:31:00Z</dcterms:created>
  <dcterms:modified xsi:type="dcterms:W3CDTF">2022-03-28T07:36:00Z</dcterms:modified>
</cp:coreProperties>
</file>